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02C2D" w14:textId="7380FEFB" w:rsidR="00EA3D8E" w:rsidRPr="00374E84" w:rsidRDefault="00B961A2" w:rsidP="00B961A2">
      <w:pPr>
        <w:tabs>
          <w:tab w:val="left" w:pos="6960"/>
        </w:tabs>
        <w:jc w:val="center"/>
        <w:rPr>
          <w:b/>
          <w:bCs/>
          <w:sz w:val="24"/>
          <w:szCs w:val="24"/>
        </w:rPr>
      </w:pPr>
      <w:r w:rsidRPr="00374E84">
        <w:rPr>
          <w:b/>
          <w:bCs/>
          <w:sz w:val="24"/>
          <w:szCs w:val="24"/>
        </w:rPr>
        <w:t xml:space="preserve">Review of the Proposed 2023 </w:t>
      </w:r>
      <w:r w:rsidR="00EF2243" w:rsidRPr="00374E84">
        <w:rPr>
          <w:b/>
          <w:bCs/>
          <w:sz w:val="24"/>
          <w:szCs w:val="24"/>
        </w:rPr>
        <w:t xml:space="preserve">FVW </w:t>
      </w:r>
      <w:r w:rsidRPr="00374E84">
        <w:rPr>
          <w:b/>
          <w:bCs/>
          <w:sz w:val="24"/>
          <w:szCs w:val="24"/>
        </w:rPr>
        <w:t>CCR Amendment to Restrict Leasing</w:t>
      </w:r>
    </w:p>
    <w:p w14:paraId="75FD3932" w14:textId="47BF9187" w:rsidR="00EA3D8E" w:rsidRDefault="001B2D34" w:rsidP="00EA3D8E">
      <w:r>
        <w:t>The o</w:t>
      </w:r>
      <w:r w:rsidR="00EA3D8E">
        <w:t xml:space="preserve">riginal intent of the Leasing Amendment was to restrict the number of rentals in our </w:t>
      </w:r>
      <w:r w:rsidR="00283ABA">
        <w:t>FVW C</w:t>
      </w:r>
      <w:r w:rsidR="00EA3D8E">
        <w:t>ommunity.</w:t>
      </w:r>
      <w:r w:rsidR="007E2F95">
        <w:t xml:space="preserve">  Required “</w:t>
      </w:r>
      <w:proofErr w:type="gramStart"/>
      <w:r w:rsidR="00676849">
        <w:t>yes“</w:t>
      </w:r>
      <w:r w:rsidR="005946BE">
        <w:t xml:space="preserve"> </w:t>
      </w:r>
      <w:r w:rsidR="00676849">
        <w:t>votes</w:t>
      </w:r>
      <w:proofErr w:type="gramEnd"/>
      <w:r w:rsidR="007E2F95">
        <w:t xml:space="preserve"> to pass:  48 households – 66%.  </w:t>
      </w:r>
      <w:r w:rsidR="00920A13">
        <w:t>The number of actual rentals allowable, if passed, will change dramatically based upon voting outcomes.  See Table, Page Two.</w:t>
      </w:r>
    </w:p>
    <w:p w14:paraId="0E882DC0" w14:textId="216100FC" w:rsidR="00EA3D8E" w:rsidRPr="00EC412B" w:rsidRDefault="001D66F1" w:rsidP="00EA3D8E">
      <w:pPr>
        <w:rPr>
          <w:color w:val="FF0000"/>
        </w:rPr>
      </w:pPr>
      <w:r>
        <w:t>Goal of the Proposed Amendment</w:t>
      </w:r>
      <w:r w:rsidR="00EA3D8E">
        <w:t>: 20% maximum rentals (14 out of 72 properties)</w:t>
      </w:r>
      <w:r>
        <w:t xml:space="preserve"> in FWV</w:t>
      </w:r>
      <w:r w:rsidR="00EC412B">
        <w:t xml:space="preserve">.  </w:t>
      </w:r>
      <w:r w:rsidR="00EC412B" w:rsidRPr="00EC412B">
        <w:rPr>
          <w:color w:val="FF0000"/>
        </w:rPr>
        <w:t xml:space="preserve">After discussion with the HOA attorney who wrote the amendment, </w:t>
      </w:r>
      <w:proofErr w:type="gramStart"/>
      <w:r w:rsidR="00EC412B" w:rsidRPr="00EC412B">
        <w:rPr>
          <w:color w:val="FF0000"/>
        </w:rPr>
        <w:t>it is clear that the</w:t>
      </w:r>
      <w:proofErr w:type="gramEnd"/>
      <w:r w:rsidR="00EC412B" w:rsidRPr="00EC412B">
        <w:rPr>
          <w:color w:val="FF0000"/>
        </w:rPr>
        <w:t xml:space="preserve"> maximum rentals coul</w:t>
      </w:r>
      <w:r w:rsidR="00EC412B">
        <w:rPr>
          <w:color w:val="FF0000"/>
        </w:rPr>
        <w:t xml:space="preserve">d reach a far larger number than </w:t>
      </w:r>
      <w:r w:rsidR="00874849">
        <w:rPr>
          <w:color w:val="FF0000"/>
        </w:rPr>
        <w:t xml:space="preserve">the </w:t>
      </w:r>
      <w:r w:rsidR="00EC412B">
        <w:rPr>
          <w:color w:val="FF0000"/>
        </w:rPr>
        <w:t>14 properties</w:t>
      </w:r>
      <w:r w:rsidR="00283ED6">
        <w:rPr>
          <w:color w:val="FF0000"/>
        </w:rPr>
        <w:t xml:space="preserve"> envisioned in the proposed amendment</w:t>
      </w:r>
      <w:r w:rsidR="00EC412B">
        <w:rPr>
          <w:color w:val="FF0000"/>
        </w:rPr>
        <w:t>.  Why is that?</w:t>
      </w:r>
    </w:p>
    <w:p w14:paraId="065D9D57" w14:textId="2C0253C2" w:rsidR="00C32897" w:rsidRDefault="00283ED6" w:rsidP="00283ED6">
      <w:pPr>
        <w:pStyle w:val="ListParagraph"/>
        <w:numPr>
          <w:ilvl w:val="0"/>
          <w:numId w:val="1"/>
        </w:numPr>
      </w:pPr>
      <w:r>
        <w:t>Per Florida Statute, 720.306</w:t>
      </w:r>
      <w:r w:rsidR="00064C76">
        <w:t xml:space="preserve"> </w:t>
      </w:r>
      <w:r>
        <w:t xml:space="preserve">passed in </w:t>
      </w:r>
      <w:r w:rsidR="00971975">
        <w:t xml:space="preserve">July </w:t>
      </w:r>
      <w:r>
        <w:t>2021, any member of the Association who currently rents their propert</w:t>
      </w:r>
      <w:r w:rsidR="00C32897">
        <w:t>ies</w:t>
      </w:r>
      <w:r>
        <w:t xml:space="preserve">, </w:t>
      </w:r>
      <w:r w:rsidRPr="001B2D34">
        <w:rPr>
          <w:color w:val="FF0000"/>
        </w:rPr>
        <w:t>AND</w:t>
      </w:r>
      <w:r>
        <w:t xml:space="preserve"> those </w:t>
      </w:r>
      <w:r w:rsidR="006F5A01">
        <w:t xml:space="preserve">who are not renting, but </w:t>
      </w:r>
      <w:r>
        <w:t xml:space="preserve">who vote NO on the </w:t>
      </w:r>
      <w:r w:rsidR="00EC412B">
        <w:t>Amendment</w:t>
      </w:r>
      <w:r>
        <w:t xml:space="preserve"> (and their heirs and estate administrators</w:t>
      </w:r>
      <w:r w:rsidR="00C32897">
        <w:t xml:space="preserve"> or LLCs</w:t>
      </w:r>
      <w:r>
        <w:t xml:space="preserve">) are grandfathered and can rent without any permit or Board control until </w:t>
      </w:r>
      <w:r w:rsidR="00C32897">
        <w:t xml:space="preserve">and unless </w:t>
      </w:r>
      <w:r>
        <w:t xml:space="preserve">they sell the property to a third party.  </w:t>
      </w:r>
    </w:p>
    <w:p w14:paraId="7F9EDD56" w14:textId="1CF8F5CC" w:rsidR="00283ED6" w:rsidRDefault="00283ED6" w:rsidP="00283ED6">
      <w:pPr>
        <w:pStyle w:val="ListParagraph"/>
        <w:numPr>
          <w:ilvl w:val="0"/>
          <w:numId w:val="1"/>
        </w:numPr>
      </w:pPr>
      <w:r>
        <w:t xml:space="preserve">The 14 lease permits envisioned in the Lease Restriction Agreement are </w:t>
      </w:r>
      <w:r w:rsidRPr="001B2D34">
        <w:rPr>
          <w:color w:val="FF0000"/>
          <w:u w:val="single"/>
        </w:rPr>
        <w:t>IN ADDITION TO</w:t>
      </w:r>
      <w:r>
        <w:t xml:space="preserve"> the grandfathered members who vote no.  Potentially, as many as 38 households</w:t>
      </w:r>
      <w:r w:rsidR="00CA0068">
        <w:t xml:space="preserve"> </w:t>
      </w:r>
      <w:r w:rsidR="005165B6">
        <w:t>+ hardship</w:t>
      </w:r>
      <w:r w:rsidR="00AE1842">
        <w:t xml:space="preserve"> permit</w:t>
      </w:r>
      <w:r w:rsidR="005165B6">
        <w:t xml:space="preserve">s.  </w:t>
      </w:r>
      <w:r>
        <w:t xml:space="preserve">  </w:t>
      </w:r>
    </w:p>
    <w:p w14:paraId="6E95B14D" w14:textId="50929B9C" w:rsidR="001B2D34" w:rsidRDefault="00C32897" w:rsidP="00C32897">
      <w:pPr>
        <w:pStyle w:val="ListParagraph"/>
        <w:numPr>
          <w:ilvl w:val="0"/>
          <w:numId w:val="1"/>
        </w:numPr>
      </w:pPr>
      <w:r>
        <w:t>Hardship rentals will be available above the 14 lease permits</w:t>
      </w:r>
      <w:r w:rsidR="001B2D34">
        <w:t xml:space="preserve"> and the grandfathered leases</w:t>
      </w:r>
      <w:r>
        <w:t>.  Those exceptions and hardships are not fully defined</w:t>
      </w:r>
      <w:r w:rsidR="00C101BB">
        <w:t xml:space="preserve"> yet</w:t>
      </w:r>
      <w:r>
        <w:t xml:space="preserve">, so </w:t>
      </w:r>
      <w:r w:rsidR="00EA3D8E">
        <w:t xml:space="preserve">the number of rental properties that the Community will allow will be determined </w:t>
      </w:r>
      <w:r w:rsidR="006F3463">
        <w:t>by the vote and</w:t>
      </w:r>
      <w:r w:rsidR="00E70EE1">
        <w:t xml:space="preserve"> at the discretion of </w:t>
      </w:r>
      <w:r w:rsidR="00EC412B">
        <w:t>the Board of Directors</w:t>
      </w:r>
      <w:r>
        <w:t xml:space="preserve"> </w:t>
      </w:r>
      <w:r w:rsidR="001B2D34">
        <w:t>on</w:t>
      </w:r>
      <w:r>
        <w:t xml:space="preserve"> the </w:t>
      </w:r>
      <w:r w:rsidR="00EA3D8E">
        <w:t xml:space="preserve">FVW HOA Board that is in power at the time of the rental request. </w:t>
      </w:r>
    </w:p>
    <w:p w14:paraId="1FE141A7" w14:textId="2CDB89A2" w:rsidR="00EA3D8E" w:rsidRDefault="00EA3D8E" w:rsidP="001B2D34">
      <w:pPr>
        <w:pStyle w:val="ListParagraph"/>
        <w:numPr>
          <w:ilvl w:val="0"/>
          <w:numId w:val="1"/>
        </w:numPr>
      </w:pPr>
      <w:r>
        <w:t xml:space="preserve">Passing this Amendment will create a new decision- control process to manage Lease </w:t>
      </w:r>
      <w:r w:rsidR="006F3463">
        <w:t>P</w:t>
      </w:r>
      <w:r>
        <w:t>ermits. Ultimately the Freedom Village Walk HOA</w:t>
      </w:r>
      <w:r w:rsidR="00C32897">
        <w:t xml:space="preserve"> </w:t>
      </w:r>
      <w:r>
        <w:t>Board will be the decision maker and accountable for any Lease</w:t>
      </w:r>
      <w:r w:rsidR="008055B6">
        <w:t xml:space="preserve"> Permits</w:t>
      </w:r>
      <w:r>
        <w:t>, Lease Wait List, Hardship Lease approvals or denials</w:t>
      </w:r>
      <w:r w:rsidR="00C32897">
        <w:t xml:space="preserve">.  </w:t>
      </w:r>
      <w:r>
        <w:t xml:space="preserve">There will most likely be additional administrative </w:t>
      </w:r>
      <w:r w:rsidR="008055B6">
        <w:t>costs</w:t>
      </w:r>
      <w:r>
        <w:t>.</w:t>
      </w:r>
      <w:r w:rsidR="001B2D34">
        <w:t xml:space="preserve">  This does not provide the Board any ability to select renters or control behavior outside of the rules already in place</w:t>
      </w:r>
      <w:r w:rsidR="000F1A4B">
        <w:t>, just the owners.</w:t>
      </w:r>
      <w:r w:rsidR="001B2D34">
        <w:t xml:space="preserve"> </w:t>
      </w:r>
    </w:p>
    <w:p w14:paraId="419A25DC" w14:textId="1CF41A1F" w:rsidR="00E70EE1" w:rsidRPr="00484615" w:rsidRDefault="00E70EE1" w:rsidP="00E70EE1">
      <w:pPr>
        <w:pStyle w:val="ListParagraph"/>
        <w:numPr>
          <w:ilvl w:val="0"/>
          <w:numId w:val="1"/>
        </w:numPr>
        <w:rPr>
          <w:rFonts w:cstheme="minorHAnsi"/>
        </w:rPr>
      </w:pPr>
      <w:r>
        <w:t>NOTE: any member not voting (by household) is considered a 'No' Vote so their properties will not be subject to the Amendment or the limitations on leasing.</w:t>
      </w:r>
      <w:r w:rsidR="00FA580C">
        <w:t xml:space="preserve"> </w:t>
      </w:r>
      <w:r w:rsidR="00B73E3D">
        <w:t xml:space="preserve"> </w:t>
      </w:r>
      <w:r w:rsidR="00484615">
        <w:t xml:space="preserve">Per counsel, </w:t>
      </w:r>
      <w:r w:rsidR="00484615" w:rsidRPr="00484615">
        <w:rPr>
          <w:rFonts w:cstheme="minorHAnsi"/>
          <w:color w:val="000000"/>
          <w:shd w:val="clear" w:color="auto" w:fill="F5F5F5"/>
        </w:rPr>
        <w:t>n</w:t>
      </w:r>
      <w:r w:rsidR="00FA580C" w:rsidRPr="00484615">
        <w:rPr>
          <w:rFonts w:cstheme="minorHAnsi"/>
          <w:color w:val="000000"/>
          <w:shd w:val="clear" w:color="auto" w:fill="F5F5F5"/>
        </w:rPr>
        <w:t>ew governing documents or amendments enacted after July 1, 2021, that prohibit or regulate rentals of 6 months or more will not apply to existing owners that do not vote to approve the amendment. </w:t>
      </w:r>
      <w:r w:rsidR="00484615" w:rsidRPr="00484615">
        <w:t>720.306(1)(h)</w:t>
      </w:r>
    </w:p>
    <w:p w14:paraId="25116201" w14:textId="01C6C5AD" w:rsidR="001B2D34" w:rsidRDefault="001B2D34" w:rsidP="00E70EE1">
      <w:pPr>
        <w:ind w:left="360"/>
      </w:pPr>
    </w:p>
    <w:p w14:paraId="6536385F" w14:textId="31D2F9EB" w:rsidR="00EA3D8E" w:rsidRDefault="001B2D34" w:rsidP="001B2D34">
      <w:r w:rsidRPr="001B2D34">
        <w:rPr>
          <w:color w:val="FF0000"/>
        </w:rPr>
        <w:t xml:space="preserve">IMPORTANT ADDITIONAL </w:t>
      </w:r>
      <w:r w:rsidR="00E70EE1" w:rsidRPr="001B2D34">
        <w:rPr>
          <w:color w:val="FF0000"/>
        </w:rPr>
        <w:t>NOTE</w:t>
      </w:r>
      <w:r w:rsidR="001D66F1">
        <w:rPr>
          <w:color w:val="FF0000"/>
        </w:rPr>
        <w:t>S</w:t>
      </w:r>
      <w:r w:rsidR="00AE0DF2">
        <w:t>:</w:t>
      </w:r>
      <w:r w:rsidR="00E70EE1">
        <w:t xml:space="preserve">  </w:t>
      </w:r>
      <w:r w:rsidR="00EA3D8E">
        <w:t xml:space="preserve">Passing this lease amendment </w:t>
      </w:r>
      <w:r w:rsidR="00281A4F">
        <w:t>can</w:t>
      </w:r>
      <w:r w:rsidR="00EA3D8E">
        <w:t xml:space="preserve"> be considered a 'restriction' on property ownership in our </w:t>
      </w:r>
      <w:r w:rsidR="00C843FE" w:rsidRPr="00C843FE">
        <w:rPr>
          <w:highlight w:val="yellow"/>
        </w:rPr>
        <w:t>FVW</w:t>
      </w:r>
      <w:r w:rsidR="00C843FE" w:rsidRPr="00C843FE">
        <w:t xml:space="preserve"> </w:t>
      </w:r>
      <w:r w:rsidR="00EA3D8E" w:rsidRPr="00C843FE">
        <w:t>Community</w:t>
      </w:r>
      <w:r w:rsidR="00C32897">
        <w:t xml:space="preserve"> and your options as a property owner</w:t>
      </w:r>
      <w:r>
        <w:t xml:space="preserve"> are reduced by i</w:t>
      </w:r>
      <w:r w:rsidR="000F052D">
        <w:t>t.</w:t>
      </w:r>
      <w:r w:rsidR="00EA3D8E">
        <w:t xml:space="preserve"> </w:t>
      </w:r>
      <w:r w:rsidR="00136C1D">
        <w:t xml:space="preserve"> </w:t>
      </w:r>
      <w:r w:rsidR="00136C1D">
        <w:br/>
      </w:r>
      <w:r w:rsidR="00DF5A76">
        <w:t>Examples:</w:t>
      </w:r>
      <w:r w:rsidR="00C32897">
        <w:t xml:space="preserve"> </w:t>
      </w:r>
      <w:r w:rsidR="00EA3D8E">
        <w:t>No</w:t>
      </w:r>
      <w:r w:rsidR="00C32897">
        <w:t xml:space="preserve"> potential buyers will be eligible to use</w:t>
      </w:r>
      <w:r w:rsidR="00EA3D8E">
        <w:t xml:space="preserve"> VA Loans</w:t>
      </w:r>
      <w:r w:rsidR="00C32897">
        <w:t xml:space="preserve"> as the VA does not allow this type of restriction on </w:t>
      </w:r>
      <w:r w:rsidR="00C843FE">
        <w:t>properties on</w:t>
      </w:r>
      <w:r w:rsidR="008C41EA">
        <w:t xml:space="preserve"> </w:t>
      </w:r>
      <w:r w:rsidR="00C32897">
        <w:t xml:space="preserve">mortgages they grant.  </w:t>
      </w:r>
      <w:r w:rsidR="00EA3D8E">
        <w:t xml:space="preserve"> </w:t>
      </w:r>
      <w:r>
        <w:t xml:space="preserve">No one currently having a VA loan and wanting to refinance it with the VA will be able to do so for the same reason. </w:t>
      </w:r>
      <w:r w:rsidR="00AC13E0">
        <w:t xml:space="preserve"> </w:t>
      </w:r>
      <w:r>
        <w:t xml:space="preserve"> </w:t>
      </w:r>
    </w:p>
    <w:p w14:paraId="6C1D7624" w14:textId="0FD3B32D" w:rsidR="00EA3D8E" w:rsidRDefault="00EA3D8E" w:rsidP="00EA3D8E">
      <w:r>
        <w:t xml:space="preserve">Source: </w:t>
      </w:r>
      <w:r w:rsidR="005165B6">
        <w:t xml:space="preserve">Alex Amador, </w:t>
      </w:r>
      <w:r>
        <w:t>McCabe Law</w:t>
      </w:r>
      <w:r w:rsidR="005165B6">
        <w:t xml:space="preserve"> in her</w:t>
      </w:r>
      <w:r>
        <w:t xml:space="preserve"> legal response to each phrase in the 'Leasing' Amendment to the Freedom Village Walk CCRs</w:t>
      </w:r>
      <w:r w:rsidR="00AC13E0">
        <w:t xml:space="preserve"> on September 14, 2023.</w:t>
      </w:r>
    </w:p>
    <w:p w14:paraId="414A36EB" w14:textId="4C17B834" w:rsidR="00EA3D8E" w:rsidRDefault="00EA3D8E" w:rsidP="00EA3D8E">
      <w:r>
        <w:t>5/</w:t>
      </w:r>
      <w:r w:rsidR="00452A4F">
        <w:t>12</w:t>
      </w:r>
      <w:r>
        <w:t>/2024 Freedom at Village Walk</w:t>
      </w:r>
    </w:p>
    <w:p w14:paraId="5729A851" w14:textId="5D226AF3" w:rsidR="00EA3D8E" w:rsidRDefault="00EA3D8E" w:rsidP="00EA3D8E"/>
    <w:p w14:paraId="5283D0EC" w14:textId="4C321093" w:rsidR="00BC1316" w:rsidRDefault="00EA3D8E" w:rsidP="00EA3D8E">
      <w:r>
        <w:t>www.freedomvillagewalk.com</w:t>
      </w:r>
    </w:p>
    <w:sectPr w:rsidR="00BC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47736"/>
    <w:multiLevelType w:val="hybridMultilevel"/>
    <w:tmpl w:val="3662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3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D8E"/>
    <w:rsid w:val="00064C76"/>
    <w:rsid w:val="000E0F16"/>
    <w:rsid w:val="000F052D"/>
    <w:rsid w:val="000F1A4B"/>
    <w:rsid w:val="00136C1D"/>
    <w:rsid w:val="00136E8D"/>
    <w:rsid w:val="001B2D34"/>
    <w:rsid w:val="001D66F1"/>
    <w:rsid w:val="001D72BF"/>
    <w:rsid w:val="00281A4F"/>
    <w:rsid w:val="00283ABA"/>
    <w:rsid w:val="00283ED6"/>
    <w:rsid w:val="0028578C"/>
    <w:rsid w:val="00347A10"/>
    <w:rsid w:val="00352CC3"/>
    <w:rsid w:val="00374E84"/>
    <w:rsid w:val="00452A4F"/>
    <w:rsid w:val="00484615"/>
    <w:rsid w:val="004D7541"/>
    <w:rsid w:val="00515F05"/>
    <w:rsid w:val="005165B6"/>
    <w:rsid w:val="005946BE"/>
    <w:rsid w:val="00642370"/>
    <w:rsid w:val="00666362"/>
    <w:rsid w:val="00676849"/>
    <w:rsid w:val="006F3463"/>
    <w:rsid w:val="006F5A01"/>
    <w:rsid w:val="00772EC1"/>
    <w:rsid w:val="00794410"/>
    <w:rsid w:val="007B40DE"/>
    <w:rsid w:val="007E2F95"/>
    <w:rsid w:val="007F5C78"/>
    <w:rsid w:val="008055B6"/>
    <w:rsid w:val="00826F52"/>
    <w:rsid w:val="00874849"/>
    <w:rsid w:val="008C41EA"/>
    <w:rsid w:val="00920A13"/>
    <w:rsid w:val="00971975"/>
    <w:rsid w:val="00A7006A"/>
    <w:rsid w:val="00AC13E0"/>
    <w:rsid w:val="00AE0DF2"/>
    <w:rsid w:val="00AE1842"/>
    <w:rsid w:val="00AF3780"/>
    <w:rsid w:val="00B3522D"/>
    <w:rsid w:val="00B73E3D"/>
    <w:rsid w:val="00B961A2"/>
    <w:rsid w:val="00BC1316"/>
    <w:rsid w:val="00C101BB"/>
    <w:rsid w:val="00C32897"/>
    <w:rsid w:val="00C843FE"/>
    <w:rsid w:val="00C9291C"/>
    <w:rsid w:val="00CA0068"/>
    <w:rsid w:val="00DB1CFE"/>
    <w:rsid w:val="00DF5A76"/>
    <w:rsid w:val="00E70EE1"/>
    <w:rsid w:val="00EA3D8E"/>
    <w:rsid w:val="00EC412B"/>
    <w:rsid w:val="00EF2243"/>
    <w:rsid w:val="00F447B0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D8DD"/>
  <w15:chartTrackingRefBased/>
  <w15:docId w15:val="{C043A75F-3108-4A42-AFF6-227AFC85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Branch</dc:creator>
  <cp:keywords/>
  <dc:description/>
  <cp:lastModifiedBy>Janet Branch</cp:lastModifiedBy>
  <cp:revision>2</cp:revision>
  <cp:lastPrinted>2024-05-12T21:19:00Z</cp:lastPrinted>
  <dcterms:created xsi:type="dcterms:W3CDTF">2024-05-13T16:25:00Z</dcterms:created>
  <dcterms:modified xsi:type="dcterms:W3CDTF">2024-05-13T16:25:00Z</dcterms:modified>
</cp:coreProperties>
</file>